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F03D6" w14:textId="77777777" w:rsidR="00140B27" w:rsidRPr="00140B27" w:rsidRDefault="00140B27" w:rsidP="00140B27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ΤΙΤΛΟΣ ΨΥΧΟΕΚΠΑΙΔΕΥΤΙΚΟΥ ΣΕΜΙΝΑΡΙΟΥ</w:t>
      </w:r>
    </w:p>
    <w:p w14:paraId="6DB31011" w14:textId="77777777" w:rsidR="00140B27" w:rsidRPr="00140B27" w:rsidRDefault="00140B27" w:rsidP="00140B27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l-GR"/>
        </w:rPr>
        <w:t>«Αντιμετωπίζεις δυσκολίες στο πανεπιστήμιο;  Έλα να το συζητήσουμε μαζί»</w:t>
      </w:r>
    </w:p>
    <w:p w14:paraId="097C489A" w14:textId="77777777" w:rsidR="00140B27" w:rsidRPr="00140B27" w:rsidRDefault="00140B27" w:rsidP="00140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Aptos" w:eastAsia="Times New Roman" w:hAnsi="Aptos" w:cs="Times New Roman"/>
          <w:b/>
          <w:bCs/>
          <w:color w:val="E36C0A" w:themeColor="accent6" w:themeShade="BF"/>
          <w:sz w:val="24"/>
          <w:szCs w:val="24"/>
          <w:lang w:eastAsia="el-GR"/>
        </w:rPr>
        <w:t>Για Φοιτητές/</w:t>
      </w:r>
      <w:proofErr w:type="spellStart"/>
      <w:r w:rsidRPr="00140B27">
        <w:rPr>
          <w:rFonts w:ascii="Aptos" w:eastAsia="Times New Roman" w:hAnsi="Aptos" w:cs="Times New Roman"/>
          <w:b/>
          <w:bCs/>
          <w:color w:val="E36C0A" w:themeColor="accent6" w:themeShade="BF"/>
          <w:sz w:val="24"/>
          <w:szCs w:val="24"/>
          <w:lang w:eastAsia="el-GR"/>
        </w:rPr>
        <w:t>τριες</w:t>
      </w:r>
      <w:proofErr w:type="spellEnd"/>
      <w:r w:rsidRPr="00140B27">
        <w:rPr>
          <w:rFonts w:ascii="Aptos" w:eastAsia="Times New Roman" w:hAnsi="Aptos" w:cs="Times New Roman"/>
          <w:b/>
          <w:bCs/>
          <w:color w:val="E36C0A" w:themeColor="accent6" w:themeShade="BF"/>
          <w:sz w:val="24"/>
          <w:szCs w:val="24"/>
          <w:lang w:eastAsia="el-GR"/>
        </w:rPr>
        <w:t xml:space="preserve"> με Αναπηρία ή/και Ειδικές Εκπαιδευτικές Ανάγκες*</w:t>
      </w:r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7FF9E920" w14:textId="77777777" w:rsidR="00140B27" w:rsidRPr="00140B27" w:rsidRDefault="00140B27" w:rsidP="00140B27">
      <w:pPr>
        <w:spacing w:before="100" w:beforeAutospacing="1" w:after="100" w:afterAutospacing="1"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Calibri" w:eastAsia="Calibri" w:hAnsi="Calibri" w:cs="Calibri"/>
          <w:b/>
          <w:bCs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140B27">
        <w:rPr>
          <w:rFonts w:ascii="Times New Roman" w:eastAsia="Calibri" w:hAnsi="Times New Roman" w:cs="Times New Roman"/>
          <w:b/>
          <w:bCs/>
          <w:color w:val="E36C0A" w:themeColor="accent6" w:themeShade="BF"/>
          <w:sz w:val="14"/>
          <w:szCs w:val="1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     </w:t>
      </w:r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Φοιτητές/</w:t>
      </w:r>
      <w:proofErr w:type="spellStart"/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τριες</w:t>
      </w:r>
      <w:proofErr w:type="spellEnd"/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με σοβαρές ασθένειες ή αναπηρίες: Νοητική αναπηρία, Αισθητηριακές αναπηρίες (όρασης: τυφλοί, αμβλύωπες / ακοής: κωφοί, βαρήκοοι), Κινητικές αναπηρίες, Χρόνια μη ιάσιμα νοσήματα </w:t>
      </w:r>
    </w:p>
    <w:p w14:paraId="31715EC5" w14:textId="77777777" w:rsidR="00140B27" w:rsidRPr="00140B27" w:rsidRDefault="00140B27" w:rsidP="00140B27">
      <w:pPr>
        <w:spacing w:before="100" w:beforeAutospacing="1" w:after="100" w:afterAutospacing="1"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Calibri" w:eastAsia="Calibri" w:hAnsi="Calibri" w:cs="Calibri"/>
          <w:b/>
          <w:bCs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Pr="00140B27">
        <w:rPr>
          <w:rFonts w:ascii="Times New Roman" w:eastAsia="Calibri" w:hAnsi="Times New Roman" w:cs="Times New Roman"/>
          <w:b/>
          <w:bCs/>
          <w:color w:val="E36C0A" w:themeColor="accent6" w:themeShade="BF"/>
          <w:sz w:val="14"/>
          <w:szCs w:val="1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     </w:t>
      </w:r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Φοιτητές/</w:t>
      </w:r>
      <w:proofErr w:type="spellStart"/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τριες</w:t>
      </w:r>
      <w:proofErr w:type="spellEnd"/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με ειδικές μαθησιακές δυσκολίες : Δυσλεξία, </w:t>
      </w:r>
      <w:proofErr w:type="spellStart"/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δυσγραφία</w:t>
      </w:r>
      <w:proofErr w:type="spellEnd"/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δυσαναγνωσία</w:t>
      </w:r>
      <w:proofErr w:type="spellEnd"/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κ.λπ.</w:t>
      </w:r>
    </w:p>
    <w:p w14:paraId="654D8601" w14:textId="77777777" w:rsidR="00140B27" w:rsidRPr="00140B27" w:rsidRDefault="00140B27" w:rsidP="00140B27">
      <w:pPr>
        <w:spacing w:before="100" w:beforeAutospacing="1" w:after="100" w:afterAutospacing="1"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Calibri" w:eastAsia="Calibri" w:hAnsi="Calibri" w:cs="Calibri"/>
          <w:b/>
          <w:bCs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  <w:r w:rsidRPr="00140B27">
        <w:rPr>
          <w:rFonts w:ascii="Times New Roman" w:eastAsia="Calibri" w:hAnsi="Times New Roman" w:cs="Times New Roman"/>
          <w:b/>
          <w:bCs/>
          <w:color w:val="E36C0A" w:themeColor="accent6" w:themeShade="BF"/>
          <w:sz w:val="14"/>
          <w:szCs w:val="1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     </w:t>
      </w:r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Φοιτητές/</w:t>
      </w:r>
      <w:proofErr w:type="spellStart"/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τριες</w:t>
      </w:r>
      <w:proofErr w:type="spellEnd"/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με άλλες κατηγορίες αναπηριών ή προβλήματα υγείας: Ψυχικές διαταραχές, Διαταραχή Ελλειμματικής Προσοχής-</w:t>
      </w:r>
      <w:proofErr w:type="spellStart"/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Υπερκινητικότητα</w:t>
      </w:r>
      <w:proofErr w:type="spellEnd"/>
      <w:r w:rsidRPr="00140B27">
        <w:rPr>
          <w:rFonts w:ascii="Aptos" w:eastAsia="Times New Roman" w:hAnsi="Aptos" w:cs="Times New Roman"/>
          <w:color w:val="E36C0A" w:themeColor="accent6" w:themeShade="BF"/>
          <w:sz w:val="24"/>
          <w:szCs w:val="24"/>
          <w:lang w:eastAsia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(ΔΕΠ-Υ), Διάχυτες αναπτυξιακές διαταραχές, Πολλαπλές αναπηρίες</w:t>
      </w:r>
    </w:p>
    <w:p w14:paraId="6A1AB76B" w14:textId="77777777" w:rsidR="00140B27" w:rsidRPr="00140B27" w:rsidRDefault="00140B27" w:rsidP="00140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Aptos" w:eastAsia="Times New Roman" w:hAnsi="Aptos" w:cs="Times New Roman"/>
          <w:b/>
          <w:bCs/>
          <w:sz w:val="24"/>
          <w:szCs w:val="24"/>
          <w:lang w:eastAsia="el-GR"/>
        </w:rPr>
        <w:t> </w:t>
      </w:r>
    </w:p>
    <w:p w14:paraId="1DFB62A8" w14:textId="77777777" w:rsidR="00140B27" w:rsidRPr="00140B27" w:rsidRDefault="00140B27" w:rsidP="00140B27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b/>
          <w:bCs/>
          <w:color w:val="3071C3" w:themeColor="text2" w:themeTint="BF"/>
          <w:sz w:val="10"/>
          <w:szCs w:val="10"/>
          <w:lang w:eastAsia="el-GR"/>
        </w:rPr>
        <w:t> </w:t>
      </w:r>
    </w:p>
    <w:p w14:paraId="50049841" w14:textId="77777777" w:rsidR="00140B27" w:rsidRPr="00140B27" w:rsidRDefault="00140B27" w:rsidP="00140B27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b/>
          <w:bCs/>
          <w:color w:val="3071C3" w:themeColor="text2" w:themeTint="BF"/>
          <w:sz w:val="24"/>
          <w:szCs w:val="24"/>
          <w:lang w:eastAsia="el-GR"/>
        </w:rPr>
        <w:t>Συμμετοχή:</w:t>
      </w:r>
    </w:p>
    <w:p w14:paraId="5B51CB8E" w14:textId="77777777" w:rsidR="00140B27" w:rsidRPr="00140B27" w:rsidRDefault="00140B27" w:rsidP="00140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ΔΩΡΕΑΝ σεμινάριο απευθύνεται σε φοιτητές/</w:t>
      </w:r>
      <w:proofErr w:type="spellStart"/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τριες</w:t>
      </w:r>
      <w:proofErr w:type="spellEnd"/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αναπηρία ή/και ειδικές εκπαιδευτικές ανάγκες που θέλουν να συμμετάσχουν σε μια σειρά θεματικών συναντήσεων. Η δομή του σεμιναρίου βασίζεται στη </w:t>
      </w:r>
      <w:proofErr w:type="spellStart"/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διαδραστική</w:t>
      </w:r>
      <w:proofErr w:type="spellEnd"/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συμμετοχή των φοιτητών/τριών.</w:t>
      </w:r>
    </w:p>
    <w:p w14:paraId="6BFAED89" w14:textId="77777777" w:rsidR="00140B27" w:rsidRPr="00140B27" w:rsidRDefault="00140B27" w:rsidP="00140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b/>
          <w:bCs/>
          <w:color w:val="3071C3" w:themeColor="text2" w:themeTint="BF"/>
          <w:sz w:val="24"/>
          <w:szCs w:val="24"/>
          <w:lang w:eastAsia="el-GR"/>
        </w:rPr>
        <w:t> </w:t>
      </w:r>
    </w:p>
    <w:p w14:paraId="147790A4" w14:textId="77777777" w:rsidR="00140B27" w:rsidRPr="00140B27" w:rsidRDefault="00140B27" w:rsidP="00140B27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b/>
          <w:bCs/>
          <w:color w:val="3071C3" w:themeColor="text2" w:themeTint="BF"/>
          <w:sz w:val="24"/>
          <w:szCs w:val="24"/>
          <w:lang w:eastAsia="el-GR"/>
        </w:rPr>
        <w:t>Στόχος Σεμιναρίου:</w:t>
      </w:r>
    </w:p>
    <w:p w14:paraId="49F49E66" w14:textId="77777777" w:rsidR="00140B27" w:rsidRPr="00140B27" w:rsidRDefault="00140B27" w:rsidP="00140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proofErr w:type="spellStart"/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ψυχοεκπαιδευτικό</w:t>
      </w:r>
      <w:proofErr w:type="spellEnd"/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σεμινάριο «</w:t>
      </w:r>
      <w:r w:rsidRPr="00140B27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Αντιμετωπίζεις δυσκολίες στο πανεπιστήμιο; Έλα να το συζητήσουμε μαζί</w:t>
      </w: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» αποσκοπεί στην ενδυνάμωση φοιτητών/τριών με αναπηρία ή/και ειδικές εκπαιδευτικές ανάγκες, ώστε να διευκολυνθεί και να αναβαθμιστεί η ακαδημαϊκή τους εμπειρία και να διαχειριστούν τις καθημερινές προκλήσεις που βιώνουν. Κάθε ενότητα περιλαμβάνει πρακτικές συμβουλές, παραδείγματα και δραστηριότητες που συνδέονται άμεσα με την καθημερινότητα των φοιτητών/τριών.</w:t>
      </w:r>
    </w:p>
    <w:p w14:paraId="486D7915" w14:textId="77777777" w:rsidR="00140B27" w:rsidRPr="00140B27" w:rsidRDefault="00140B27" w:rsidP="00140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σεμινάριο εστιάζει:</w:t>
      </w:r>
    </w:p>
    <w:p w14:paraId="2ACB0627" w14:textId="77777777" w:rsidR="00140B27" w:rsidRPr="00140B27" w:rsidRDefault="00140B27" w:rsidP="00140B2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κατανόηση των αναγκών των φοιτητών/τριών και τη διαχείριση καθημερινών προκλήσεων.</w:t>
      </w:r>
    </w:p>
    <w:p w14:paraId="49B7D2BF" w14:textId="77777777" w:rsidR="00140B27" w:rsidRPr="00140B27" w:rsidRDefault="00140B27" w:rsidP="00140B2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βελτίωση της επικοινωνίας με τους/τις διδάσκοντες, -</w:t>
      </w:r>
      <w:proofErr w:type="spellStart"/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ουσες</w:t>
      </w:r>
      <w:proofErr w:type="spellEnd"/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τη διεκδίκηση εξατομικευμένων εκπαιδευτικών ρυθμίσεων.</w:t>
      </w:r>
    </w:p>
    <w:p w14:paraId="2C1CB54A" w14:textId="77777777" w:rsidR="00140B27" w:rsidRPr="00140B27" w:rsidRDefault="00140B27" w:rsidP="00140B2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Στην υιοθέτηση αποτελεσματικών στρατηγικών μελέτης και οργάνωσης χρόνου.</w:t>
      </w:r>
    </w:p>
    <w:p w14:paraId="6463B1CB" w14:textId="77777777" w:rsidR="00140B27" w:rsidRPr="00140B27" w:rsidRDefault="00140B27" w:rsidP="00140B2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αντιμετώπιση δυσκολιών προσβασιμότητας, καθώς και στην ενίσχυση κοινωνικών σχέσεων και ένταξης.</w:t>
      </w:r>
    </w:p>
    <w:p w14:paraId="5FA8B7BF" w14:textId="77777777" w:rsidR="00140B27" w:rsidRPr="00140B27" w:rsidRDefault="00140B27" w:rsidP="00140B2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διατύπωση προτάσεων για τη διεκπεραίωση ειδικών εκπαιδευτικών ρυθμίσεων.</w:t>
      </w:r>
    </w:p>
    <w:p w14:paraId="669E1604" w14:textId="77777777" w:rsidR="00140B27" w:rsidRPr="00140B27" w:rsidRDefault="00140B27" w:rsidP="00140B27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Στην ανάδειξη και διαχείριση των δυσκολιών στις εξετάσεις και την εφαρμογή εκπαιδευτικών προσαρμογών.</w:t>
      </w:r>
    </w:p>
    <w:p w14:paraId="59BF8C6A" w14:textId="77777777" w:rsidR="00140B27" w:rsidRPr="00140B27" w:rsidRDefault="00140B27" w:rsidP="00140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</w:t>
      </w:r>
    </w:p>
    <w:p w14:paraId="247AAD1B" w14:textId="77777777" w:rsidR="00140B27" w:rsidRPr="00140B27" w:rsidRDefault="00140B27" w:rsidP="00140B27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b/>
          <w:bCs/>
          <w:color w:val="3071C3" w:themeColor="text2" w:themeTint="BF"/>
          <w:sz w:val="24"/>
          <w:szCs w:val="24"/>
          <w:lang w:eastAsia="el-GR"/>
        </w:rPr>
        <w:t>Διάρκεια και Πρόγραμμα:</w:t>
      </w:r>
    </w:p>
    <w:p w14:paraId="114F9C2F" w14:textId="77777777" w:rsidR="00140B27" w:rsidRPr="00140B27" w:rsidRDefault="00140B27" w:rsidP="00140B27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4"/>
          <w:szCs w:val="24"/>
          <w:lang w:eastAsia="el-GR"/>
        </w:rPr>
        <w:t>Διάρκεια:</w:t>
      </w: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 εβδομάδες (δύο συναντήσεις ανά εβδομάδα, διάρκειας 2 ωρών).</w:t>
      </w:r>
    </w:p>
    <w:p w14:paraId="36277378" w14:textId="77777777" w:rsidR="00140B27" w:rsidRPr="00140B27" w:rsidRDefault="00140B27" w:rsidP="00140B27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Symbol" w:hAnsi="Times New Roman" w:cs="Times New Roman"/>
          <w:sz w:val="14"/>
          <w:szCs w:val="14"/>
          <w:lang w:eastAsia="el-GR"/>
        </w:rPr>
        <w:t xml:space="preserve">  </w:t>
      </w:r>
      <w:r w:rsidRPr="00140B27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4"/>
          <w:szCs w:val="24"/>
          <w:lang w:eastAsia="el-GR"/>
        </w:rPr>
        <w:t>Έναρξη:</w:t>
      </w: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σεμινάριο θα πραγματοποιηθεί σε 4 ημέρες, 2 συναντήσεις ανά βδομάδα </w:t>
      </w:r>
    </w:p>
    <w:p w14:paraId="22858582" w14:textId="77777777" w:rsidR="00140B27" w:rsidRPr="00140B27" w:rsidRDefault="00140B27" w:rsidP="00140B2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             (</w:t>
      </w:r>
      <w:r w:rsidRPr="00140B2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l-GR"/>
        </w:rPr>
        <w:t>06 / 05 / 25, 08 / 05 / 25, 13 / 05 / 25, 15/ 05 / 25</w:t>
      </w: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  <w:r w:rsidRPr="00140B27">
        <w:rPr>
          <w:rFonts w:ascii="Times New Roman" w:eastAsia="Times New Roman" w:hAnsi="Times New Roman" w:cs="Times New Roman"/>
          <w:sz w:val="24"/>
          <w:szCs w:val="24"/>
          <w:highlight w:val="yellow"/>
          <w:lang w:eastAsia="el-GR"/>
        </w:rPr>
        <w:t xml:space="preserve">ώρα </w:t>
      </w:r>
      <w:r w:rsidRPr="00140B2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el-GR"/>
        </w:rPr>
        <w:t>12.00-14.00</w:t>
      </w: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775F8791" w14:textId="77777777" w:rsidR="00140B27" w:rsidRPr="00140B27" w:rsidRDefault="00140B27" w:rsidP="00140B27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b/>
          <w:bCs/>
          <w:color w:val="95B3D7" w:themeColor="accent1" w:themeTint="99"/>
          <w:sz w:val="24"/>
          <w:szCs w:val="24"/>
          <w:lang w:eastAsia="el-GR"/>
        </w:rPr>
        <w:t>Χώρος διεξαγωγής:</w:t>
      </w:r>
      <w:r w:rsidRPr="00140B27">
        <w:rPr>
          <w:rFonts w:ascii="Times New Roman" w:eastAsia="Times New Roman" w:hAnsi="Times New Roman" w:cs="Times New Roman"/>
          <w:color w:val="95B3D7" w:themeColor="accent1" w:themeTint="99"/>
          <w:sz w:val="24"/>
          <w:szCs w:val="24"/>
          <w:lang w:eastAsia="el-GR"/>
        </w:rPr>
        <w:t xml:space="preserve"> </w:t>
      </w: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ΚΕ.ΨΥ.Σ.Υ., Φοιτητικό Κέντρο, Πανεπιστημιούπολη </w:t>
      </w:r>
      <w:proofErr w:type="spellStart"/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Βουτών</w:t>
      </w:r>
      <w:proofErr w:type="spellEnd"/>
    </w:p>
    <w:p w14:paraId="26E0C07C" w14:textId="77777777" w:rsidR="00140B27" w:rsidRPr="00140B27" w:rsidRDefault="00140B27" w:rsidP="00140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14:paraId="174523CD" w14:textId="77777777" w:rsidR="00140B27" w:rsidRPr="00140B27" w:rsidRDefault="00140B27" w:rsidP="00140B27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b/>
          <w:bCs/>
          <w:color w:val="3071C3" w:themeColor="text2" w:themeTint="BF"/>
          <w:sz w:val="24"/>
          <w:szCs w:val="24"/>
          <w:lang w:eastAsia="el-GR"/>
        </w:rPr>
        <w:t>Συντονίστρια Σεμιναρίου:</w:t>
      </w:r>
    </w:p>
    <w:p w14:paraId="527B1F47" w14:textId="77777777" w:rsidR="00140B27" w:rsidRPr="00140B27" w:rsidRDefault="00140B27" w:rsidP="00140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40B27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  <w:u w:val="single"/>
          <w:lang w:eastAsia="el-G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Αριάνα</w:t>
      </w:r>
      <w:proofErr w:type="spellEnd"/>
      <w:r w:rsidRPr="00140B27">
        <w:rPr>
          <w:rFonts w:ascii="Times New Roman" w:eastAsia="Times New Roman" w:hAnsi="Times New Roman" w:cs="Times New Roman"/>
          <w:color w:val="92CDDC" w:themeColor="accent5" w:themeTint="99"/>
          <w:sz w:val="24"/>
          <w:szCs w:val="24"/>
          <w:u w:val="single"/>
          <w:lang w:eastAsia="el-GR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Αρχοντάκη</w:t>
      </w: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, Κοινωνιολόγος, Σύμβουλος Επαγγελματικού Προσανατολισμού, μέλος της Μ.Ι.Π., στην Υποστήριξη Φοιτητών/τριών με Αναπηρία ή/και Ειδικές Εκπαιδευτικές Ανάγκες.</w:t>
      </w:r>
    </w:p>
    <w:p w14:paraId="586BBC49" w14:textId="77777777" w:rsidR="00140B27" w:rsidRPr="00140B27" w:rsidRDefault="00140B27" w:rsidP="00140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38232006" w14:textId="77777777" w:rsidR="00140B27" w:rsidRPr="00140B27" w:rsidRDefault="00140B27" w:rsidP="00140B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Calibri" w:eastAsia="Times New Roman" w:hAnsi="Calibri" w:cs="Calibri"/>
          <w:b/>
          <w:bCs/>
          <w:sz w:val="36"/>
          <w:szCs w:val="36"/>
          <w:lang w:eastAsia="el-GR"/>
        </w:rPr>
        <w:t xml:space="preserve">Δηλώσεις συμμετοχής: </w:t>
      </w:r>
      <w:hyperlink r:id="rId5" w:tgtFrame="_blank" w:history="1">
        <w:r w:rsidRPr="00140B27">
          <w:rPr>
            <w:rFonts w:ascii="Calibri" w:eastAsia="Times New Roman" w:hAnsi="Calibri" w:cs="Calibri"/>
            <w:b/>
            <w:bCs/>
            <w:color w:val="0000FF"/>
            <w:sz w:val="36"/>
            <w:szCs w:val="36"/>
            <w:u w:val="single"/>
            <w:lang w:eastAsia="el-GR"/>
          </w:rPr>
          <w:t>https://forms.gle/Cs7S8ByXf8NNGVkF6</w:t>
        </w:r>
      </w:hyperlink>
    </w:p>
    <w:p w14:paraId="36906869" w14:textId="77777777" w:rsidR="00140B27" w:rsidRPr="00140B27" w:rsidRDefault="00140B27" w:rsidP="00140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40B27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75E256AE" wp14:editId="072444E7">
            <wp:extent cx="1363980" cy="13639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26301" w14:textId="77777777" w:rsidR="00140B27" w:rsidRPr="00140B27" w:rsidRDefault="00140B27" w:rsidP="00140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140B2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-- </w:t>
      </w:r>
    </w:p>
    <w:p w14:paraId="3F9CF58E" w14:textId="77777777" w:rsidR="00140B27" w:rsidRPr="00140B27" w:rsidRDefault="00140B27" w:rsidP="00140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140B27">
        <w:rPr>
          <w:rFonts w:ascii="Courier New" w:eastAsia="Times New Roman" w:hAnsi="Courier New" w:cs="Courier New"/>
          <w:sz w:val="20"/>
          <w:szCs w:val="20"/>
          <w:lang w:eastAsia="el-GR"/>
        </w:rPr>
        <w:t>Αριάνα</w:t>
      </w:r>
      <w:proofErr w:type="spellEnd"/>
      <w:r w:rsidRPr="00140B2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Αρχοντάκη</w:t>
      </w:r>
    </w:p>
    <w:p w14:paraId="03851A69" w14:textId="77777777" w:rsidR="00140B27" w:rsidRPr="00140B27" w:rsidRDefault="00140B27" w:rsidP="00140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140B2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Κοινωνιολόγος/Σύμβουλος Επαγγελματικού Προσανατολισμού  </w:t>
      </w:r>
    </w:p>
    <w:p w14:paraId="2452EF1C" w14:textId="77777777" w:rsidR="00140B27" w:rsidRPr="00140B27" w:rsidRDefault="00140B27" w:rsidP="00140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140B27">
        <w:rPr>
          <w:rFonts w:ascii="Courier New" w:eastAsia="Times New Roman" w:hAnsi="Courier New" w:cs="Courier New"/>
          <w:sz w:val="20"/>
          <w:szCs w:val="20"/>
          <w:lang w:eastAsia="el-GR"/>
        </w:rPr>
        <w:t>Μονάδα Ισότιμης Πρόσβασης Ατόμων με Αναπηρία &amp;</w:t>
      </w:r>
    </w:p>
    <w:p w14:paraId="1CABCB28" w14:textId="77777777" w:rsidR="00140B27" w:rsidRPr="00140B27" w:rsidRDefault="00140B27" w:rsidP="00140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140B27">
        <w:rPr>
          <w:rFonts w:ascii="Courier New" w:eastAsia="Times New Roman" w:hAnsi="Courier New" w:cs="Courier New"/>
          <w:sz w:val="20"/>
          <w:szCs w:val="20"/>
          <w:lang w:eastAsia="el-GR"/>
        </w:rPr>
        <w:lastRenderedPageBreak/>
        <w:t>Ατόμων με Ειδικές Εκπαιδευτικές Ανάγκες ( Μ.Ι.Π. )</w:t>
      </w:r>
    </w:p>
    <w:p w14:paraId="059D8A09" w14:textId="77777777" w:rsidR="00140B27" w:rsidRPr="00140B27" w:rsidRDefault="00140B27" w:rsidP="00140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140B2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Φοιτητικό Κέντρο (πάνω από τη λέσχη), Πανεπιστημιούπολη </w:t>
      </w:r>
      <w:proofErr w:type="spellStart"/>
      <w:r w:rsidRPr="00140B27">
        <w:rPr>
          <w:rFonts w:ascii="Courier New" w:eastAsia="Times New Roman" w:hAnsi="Courier New" w:cs="Courier New"/>
          <w:sz w:val="20"/>
          <w:szCs w:val="20"/>
          <w:lang w:eastAsia="el-GR"/>
        </w:rPr>
        <w:t>Βουτών</w:t>
      </w:r>
      <w:proofErr w:type="spellEnd"/>
    </w:p>
    <w:p w14:paraId="07C54035" w14:textId="77777777" w:rsidR="00140B27" w:rsidRPr="00140B27" w:rsidRDefault="00140B27" w:rsidP="00140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140B27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(πρώην Συμβουλευτικό Κέντρο Φοιτητών) </w:t>
      </w:r>
    </w:p>
    <w:p w14:paraId="353CE8ED" w14:textId="77777777" w:rsidR="00140B27" w:rsidRPr="00140B27" w:rsidRDefault="00140B27" w:rsidP="00140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140B27">
        <w:rPr>
          <w:rFonts w:ascii="Courier New" w:eastAsia="Times New Roman" w:hAnsi="Courier New" w:cs="Courier New"/>
          <w:sz w:val="20"/>
          <w:szCs w:val="20"/>
          <w:lang w:eastAsia="el-GR"/>
        </w:rPr>
        <w:t>Τηλ</w:t>
      </w:r>
      <w:proofErr w:type="spellEnd"/>
      <w:r w:rsidRPr="00140B27">
        <w:rPr>
          <w:rFonts w:ascii="Courier New" w:eastAsia="Times New Roman" w:hAnsi="Courier New" w:cs="Courier New"/>
          <w:sz w:val="20"/>
          <w:szCs w:val="20"/>
          <w:lang w:eastAsia="el-GR"/>
        </w:rPr>
        <w:t>.: 0030 2810 394880</w:t>
      </w:r>
    </w:p>
    <w:p w14:paraId="7CC0A45C" w14:textId="77777777" w:rsidR="00140B27" w:rsidRPr="00140B27" w:rsidRDefault="00140B27" w:rsidP="00140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 w:eastAsia="el-GR"/>
        </w:rPr>
      </w:pPr>
      <w:r w:rsidRPr="00140B27">
        <w:rPr>
          <w:rFonts w:ascii="Courier New" w:eastAsia="Times New Roman" w:hAnsi="Courier New" w:cs="Courier New"/>
          <w:sz w:val="20"/>
          <w:szCs w:val="20"/>
          <w:lang w:val="pt-BR" w:eastAsia="el-GR"/>
        </w:rPr>
        <w:t xml:space="preserve">e-mail: </w:t>
      </w:r>
      <w:hyperlink r:id="rId7" w:history="1">
        <w:r w:rsidRPr="00140B2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pt-BR" w:eastAsia="el-GR"/>
          </w:rPr>
          <w:t>ariana@uoc.gr</w:t>
        </w:r>
      </w:hyperlink>
    </w:p>
    <w:p w14:paraId="056E5C94" w14:textId="77777777" w:rsidR="00140B27" w:rsidRPr="00140B27" w:rsidRDefault="00140B27" w:rsidP="00140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t-BR" w:eastAsia="el-GR"/>
        </w:rPr>
      </w:pPr>
      <w:r w:rsidRPr="00140B27">
        <w:rPr>
          <w:rFonts w:ascii="Courier New" w:eastAsia="Times New Roman" w:hAnsi="Courier New" w:cs="Courier New"/>
          <w:sz w:val="20"/>
          <w:szCs w:val="20"/>
          <w:lang w:val="pt-BR" w:eastAsia="el-GR"/>
        </w:rPr>
        <w:t>URL: prosvasi.uoc.gr</w:t>
      </w:r>
    </w:p>
    <w:p w14:paraId="0D08C06F" w14:textId="39643157" w:rsidR="00F4170E" w:rsidRPr="00140B27" w:rsidRDefault="00F4170E" w:rsidP="00574B5F">
      <w:pPr>
        <w:rPr>
          <w:lang w:val="pt-BR"/>
        </w:rPr>
      </w:pPr>
    </w:p>
    <w:sectPr w:rsidR="00F4170E" w:rsidRPr="00140B27" w:rsidSect="00FC15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30595"/>
    <w:multiLevelType w:val="multilevel"/>
    <w:tmpl w:val="A008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FB60E8"/>
    <w:multiLevelType w:val="multilevel"/>
    <w:tmpl w:val="F58C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A5FB8"/>
    <w:multiLevelType w:val="multilevel"/>
    <w:tmpl w:val="E254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FE0A27"/>
    <w:multiLevelType w:val="hybridMultilevel"/>
    <w:tmpl w:val="062E8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36501"/>
    <w:multiLevelType w:val="multilevel"/>
    <w:tmpl w:val="3010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7924858">
    <w:abstractNumId w:val="3"/>
  </w:num>
  <w:num w:numId="2" w16cid:durableId="66540159">
    <w:abstractNumId w:val="4"/>
  </w:num>
  <w:num w:numId="3" w16cid:durableId="1480877316">
    <w:abstractNumId w:val="2"/>
  </w:num>
  <w:num w:numId="4" w16cid:durableId="1120416985">
    <w:abstractNumId w:val="1"/>
  </w:num>
  <w:num w:numId="5" w16cid:durableId="189781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B0"/>
    <w:rsid w:val="000C4B86"/>
    <w:rsid w:val="00140B27"/>
    <w:rsid w:val="001F1D7E"/>
    <w:rsid w:val="00317F62"/>
    <w:rsid w:val="005103B0"/>
    <w:rsid w:val="00574B5F"/>
    <w:rsid w:val="008847EC"/>
    <w:rsid w:val="00892EFC"/>
    <w:rsid w:val="00AD0535"/>
    <w:rsid w:val="00BC3C8B"/>
    <w:rsid w:val="00BF5B35"/>
    <w:rsid w:val="00CC37F9"/>
    <w:rsid w:val="00F4170E"/>
    <w:rsid w:val="00FC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CE3E"/>
  <w15:docId w15:val="{DBE6F5E7-4B70-41C3-A799-D9AA9933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3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70E"/>
    <w:rPr>
      <w:color w:val="0000FF" w:themeColor="hyperlink"/>
      <w:u w:val="single"/>
    </w:rPr>
  </w:style>
  <w:style w:type="character" w:customStyle="1" w:styleId="adr">
    <w:name w:val="adr"/>
    <w:basedOn w:val="DefaultParagraphFont"/>
    <w:rsid w:val="001F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ana@uo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Cs7S8ByXf8NNGVkF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Ελένη Μαραβέγια</cp:lastModifiedBy>
  <cp:revision>3</cp:revision>
  <dcterms:created xsi:type="dcterms:W3CDTF">2025-04-28T07:36:00Z</dcterms:created>
  <dcterms:modified xsi:type="dcterms:W3CDTF">2025-04-28T07:37:00Z</dcterms:modified>
</cp:coreProperties>
</file>