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57BB" w14:textId="45E204DA" w:rsidR="00BD1FB4" w:rsidRPr="00BD1FB4" w:rsidRDefault="00BD1FB4" w:rsidP="00BD1FB4">
      <w:pPr>
        <w:shd w:val="clear" w:color="auto" w:fill="FFFFFF"/>
        <w:spacing w:before="100" w:beforeAutospacing="1" w:after="100" w:afterAutospacing="1"/>
        <w:jc w:val="both"/>
        <w:outlineLvl w:val="1"/>
        <w:rPr>
          <w:rFonts w:ascii="Arial Narrow" w:eastAsia="Times New Roman" w:hAnsi="Arial Narrow" w:cs="Arial"/>
          <w:b/>
          <w:bCs/>
          <w:color w:val="000000"/>
          <w:kern w:val="0"/>
          <w:sz w:val="24"/>
          <w:szCs w:val="24"/>
          <w:lang w:eastAsia="el-GR"/>
          <w14:ligatures w14:val="none"/>
        </w:rPr>
      </w:pPr>
      <w:r>
        <w:rPr>
          <w:rFonts w:ascii="Arial Narrow" w:eastAsia="Times New Roman" w:hAnsi="Arial Narrow" w:cs="Arial"/>
          <w:b/>
          <w:bCs/>
          <w:color w:val="000000"/>
          <w:kern w:val="0"/>
          <w:sz w:val="24"/>
          <w:szCs w:val="24"/>
          <w:lang w:eastAsia="el-GR"/>
          <w14:ligatures w14:val="none"/>
        </w:rPr>
        <w:t xml:space="preserve">Εγγραφή </w:t>
      </w:r>
      <w:r w:rsidRPr="00BD1FB4">
        <w:rPr>
          <w:rFonts w:ascii="Arial Narrow" w:eastAsia="Times New Roman" w:hAnsi="Arial Narrow" w:cs="Arial"/>
          <w:b/>
          <w:bCs/>
          <w:color w:val="000000"/>
          <w:kern w:val="0"/>
          <w:sz w:val="24"/>
          <w:szCs w:val="24"/>
          <w:lang w:eastAsia="el-GR"/>
          <w14:ligatures w14:val="none"/>
        </w:rPr>
        <w:t>των επιτυχόντων μέσω του Πληροφοριακού Συστήματος Ηλεκτρονικών Εγγραφών 2025.</w:t>
      </w:r>
    </w:p>
    <w:p w14:paraId="603E8A95"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i/>
          <w:iCs/>
          <w:color w:val="000000"/>
          <w:kern w:val="0"/>
          <w:sz w:val="24"/>
          <w:szCs w:val="24"/>
          <w:lang w:eastAsia="el-GR"/>
          <w14:ligatures w14:val="none"/>
        </w:rPr>
        <w:t>Ξεκινά σήμερα η εγγραφή των επιτυχόντων των Πανελλαδικών Εξετάσεων έτους 2025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 από Τετάρτη 27 Αυγούστου 2025 έως και Πέμπτη 4 Σεπτεμβρίου 2025.</w:t>
      </w:r>
    </w:p>
    <w:p w14:paraId="5A575476"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Η εγγραφή των επιτυχόντων πραγματοποιείται στο ανωτέρω διάστημα υποχρεωτικά ηλεκτρονικά,  μέσω του Πληροφοριακού Συστήματος Ηλεκτρονικών Εγγραφών 2025. Οι επιτυχόντες μπορούν να έχουν πρόσβαση στο Πληροφοριακό Σύστημα Ηλεκτρονικές Εγγραφές 2025 του Υπουργείου Παιδείας, Θρησκευμάτων και Αθλητισμού στην ηλεκτρονική διεύθυνση </w:t>
      </w:r>
      <w:hyperlink r:id="rId5" w:tgtFrame="_blank" w:history="1">
        <w:r w:rsidRPr="00BD1FB4">
          <w:rPr>
            <w:rFonts w:ascii="Arial Narrow" w:eastAsia="Times New Roman" w:hAnsi="Arial Narrow" w:cs="Arial"/>
            <w:color w:val="000000"/>
            <w:kern w:val="0"/>
            <w:sz w:val="24"/>
            <w:szCs w:val="24"/>
            <w:u w:val="single"/>
            <w:lang w:eastAsia="el-GR"/>
            <w14:ligatures w14:val="none"/>
          </w:rPr>
          <w:t>https://eregister.it.minedu.gov.gr </w:t>
        </w:r>
      </w:hyperlink>
      <w:r w:rsidRPr="00BD1FB4">
        <w:rPr>
          <w:rFonts w:ascii="Arial Narrow" w:eastAsia="Times New Roman" w:hAnsi="Arial Narrow" w:cs="Arial"/>
          <w:color w:val="000000"/>
          <w:kern w:val="0"/>
          <w:sz w:val="24"/>
          <w:szCs w:val="24"/>
          <w:lang w:eastAsia="el-GR"/>
          <w14:ligatures w14:val="none"/>
        </w:rPr>
        <w:t>.</w:t>
      </w:r>
    </w:p>
    <w:p w14:paraId="63502701" w14:textId="77777777" w:rsidR="00BD1FB4" w:rsidRPr="00BD1FB4" w:rsidRDefault="00BD1FB4" w:rsidP="00BD1FB4">
      <w:pPr>
        <w:numPr>
          <w:ilvl w:val="0"/>
          <w:numId w:val="2"/>
        </w:num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hyperlink r:id="rId6" w:tgtFrame="_blank" w:history="1">
        <w:r w:rsidRPr="00BD1FB4">
          <w:rPr>
            <w:rFonts w:ascii="Arial Narrow" w:eastAsia="Times New Roman" w:hAnsi="Arial Narrow" w:cs="Arial"/>
            <w:color w:val="000000"/>
            <w:kern w:val="0"/>
            <w:sz w:val="24"/>
            <w:szCs w:val="24"/>
            <w:u w:val="single"/>
            <w:lang w:eastAsia="el-GR"/>
            <w14:ligatures w14:val="none"/>
          </w:rPr>
          <w:t>Πατήστε  εδώ </w:t>
        </w:r>
        <w:proofErr w:type="spellStart"/>
      </w:hyperlink>
      <w:r w:rsidRPr="00BD1FB4">
        <w:rPr>
          <w:rFonts w:ascii="Arial Narrow" w:eastAsia="Times New Roman" w:hAnsi="Arial Narrow" w:cs="Arial"/>
          <w:color w:val="000000"/>
          <w:kern w:val="0"/>
          <w:sz w:val="24"/>
          <w:szCs w:val="24"/>
          <w:lang w:eastAsia="el-GR"/>
          <w14:ligatures w14:val="none"/>
        </w:rPr>
        <w:t>γα</w:t>
      </w:r>
      <w:proofErr w:type="spellEnd"/>
      <w:r w:rsidRPr="00BD1FB4">
        <w:rPr>
          <w:rFonts w:ascii="Arial Narrow" w:eastAsia="Times New Roman" w:hAnsi="Arial Narrow" w:cs="Arial"/>
          <w:color w:val="000000"/>
          <w:kern w:val="0"/>
          <w:sz w:val="24"/>
          <w:szCs w:val="24"/>
          <w:lang w:eastAsia="el-GR"/>
          <w14:ligatures w14:val="none"/>
        </w:rPr>
        <w:t xml:space="preserve"> να ανοίξετε το εγχειρίδιο χρήσης ηλεκτρονικής εγγραφής</w:t>
      </w:r>
    </w:p>
    <w:p w14:paraId="14F54009"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Για την είσοδό τους στην ηλεκτρονική εφαρμογή:</w:t>
      </w:r>
    </w:p>
    <w:p w14:paraId="1FA6579D"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Α.</w:t>
      </w:r>
      <w:r w:rsidRPr="00BD1FB4">
        <w:rPr>
          <w:rFonts w:ascii="Arial Narrow" w:eastAsia="Times New Roman" w:hAnsi="Arial Narrow" w:cs="Arial"/>
          <w:color w:val="000000"/>
          <w:kern w:val="0"/>
          <w:sz w:val="24"/>
          <w:szCs w:val="24"/>
          <w:lang w:eastAsia="el-GR"/>
          <w14:ligatures w14:val="none"/>
        </w:rPr>
        <w:t> Οι επιτυχόντες των Πανελλαδικών Εξετάσεων ΓΕΛ-ΕΠΑΛ έτους 2025, εισάγουν τον 8ψηψιο κωδικό εξετάσεων υποψηφίου ως όνομα χρήστη και ως κωδικό ασφαλείας (</w:t>
      </w:r>
      <w:proofErr w:type="spellStart"/>
      <w:r w:rsidRPr="00BD1FB4">
        <w:rPr>
          <w:rFonts w:ascii="Arial Narrow" w:eastAsia="Times New Roman" w:hAnsi="Arial Narrow" w:cs="Arial"/>
          <w:color w:val="000000"/>
          <w:kern w:val="0"/>
          <w:sz w:val="24"/>
          <w:szCs w:val="24"/>
          <w:lang w:eastAsia="el-GR"/>
          <w14:ligatures w14:val="none"/>
        </w:rPr>
        <w:t>password</w:t>
      </w:r>
      <w:proofErr w:type="spellEnd"/>
      <w:r w:rsidRPr="00BD1FB4">
        <w:rPr>
          <w:rFonts w:ascii="Arial Narrow" w:eastAsia="Times New Roman" w:hAnsi="Arial Narrow" w:cs="Arial"/>
          <w:color w:val="000000"/>
          <w:kern w:val="0"/>
          <w:sz w:val="24"/>
          <w:szCs w:val="24"/>
          <w:lang w:eastAsia="el-GR"/>
          <w14:ligatures w14:val="none"/>
        </w:rPr>
        <w:t>), τον ίδιο που χρησιμοποίησαν για την εισαγωγή τους στην ηλεκτρονική εφαρμογή του Μηχανογραφικού Δελτίου.</w:t>
      </w:r>
    </w:p>
    <w:p w14:paraId="4B7BDA4E"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Β.</w:t>
      </w:r>
      <w:r w:rsidRPr="00BD1FB4">
        <w:rPr>
          <w:rFonts w:ascii="Arial Narrow" w:eastAsia="Times New Roman" w:hAnsi="Arial Narrow" w:cs="Arial"/>
          <w:color w:val="000000"/>
          <w:kern w:val="0"/>
          <w:sz w:val="24"/>
          <w:szCs w:val="24"/>
          <w:lang w:eastAsia="el-GR"/>
          <w14:ligatures w14:val="none"/>
        </w:rPr>
        <w:t> Οι επιτυχόντες της ειδικής κατηγορίας των πασχόντων από σοβαρές παθήσεις έτους 2025,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w:t>
      </w:r>
      <w:proofErr w:type="spellStart"/>
      <w:r w:rsidRPr="00BD1FB4">
        <w:rPr>
          <w:rFonts w:ascii="Arial Narrow" w:eastAsia="Times New Roman" w:hAnsi="Arial Narrow" w:cs="Arial"/>
          <w:color w:val="000000"/>
          <w:kern w:val="0"/>
          <w:sz w:val="24"/>
          <w:szCs w:val="24"/>
          <w:lang w:eastAsia="el-GR"/>
          <w14:ligatures w14:val="none"/>
        </w:rPr>
        <w:t>mail</w:t>
      </w:r>
      <w:proofErr w:type="spellEnd"/>
      <w:r w:rsidRPr="00BD1FB4">
        <w:rPr>
          <w:rFonts w:ascii="Arial Narrow" w:eastAsia="Times New Roman" w:hAnsi="Arial Narrow" w:cs="Arial"/>
          <w:color w:val="000000"/>
          <w:kern w:val="0"/>
          <w:sz w:val="24"/>
          <w:szCs w:val="24"/>
          <w:lang w:eastAsia="el-GR"/>
          <w14:ligatures w14:val="none"/>
        </w:rPr>
        <w:t>) που αναγράφεται στο Μηχανογραφικό τους Δελτίο και ως κωδικό ασφαλείας εκείνον που ήδη έχουν διαμορφώσει για την πρόσβαση στο Μηχανογραφικό Δελτίο Σοβαρών Παθήσεων.</w:t>
      </w:r>
    </w:p>
    <w:p w14:paraId="6972CBFC"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Γ.</w:t>
      </w:r>
      <w:r w:rsidRPr="00BD1FB4">
        <w:rPr>
          <w:rFonts w:ascii="Arial Narrow" w:eastAsia="Times New Roman" w:hAnsi="Arial Narrow" w:cs="Arial"/>
          <w:color w:val="000000"/>
          <w:kern w:val="0"/>
          <w:sz w:val="24"/>
          <w:szCs w:val="24"/>
          <w:lang w:eastAsia="el-GR"/>
          <w14:ligatures w14:val="none"/>
        </w:rPr>
        <w:t> Και για τις δύο κατηγορίες υποψηφίων στην περίπτωση που απώλεσαν ή αγνοούν το κωδικό ασφαλείας τους, υπάρχει δυνατότητα να ορίσουν νέο κωδικό ασφαλείας, μέσω σχετικού συνδέσμου που παρέχεται στην εφαρμογή. Στη συνέχεια θα χρειαστεί να συμπληρώσουν τον 8ψηφιο κωδικό υποψηφίου και το email που έχουν συμπληρώσει στο Μηχανογραφικό Δελτίο τους.</w:t>
      </w:r>
    </w:p>
    <w:p w14:paraId="740860BB"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Επιτυχόντες των Πανελλαδικών Εξετάσεων</w:t>
      </w:r>
    </w:p>
    <w:p w14:paraId="0073CC24"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Ειδικά για τους επιτυχόντες των Πανελλαδικών Εξετάσεων ΓΕΛ-ΕΠΑΛ θα υπάρξει από 1η Σεπτεμβρίου 2025 υποστήριξη από τις σχολικές μονάδες για θέματα πρόσβασης στην εφαρμογή των Ηλεκτρονικών Εγγραφών. Σε κάθε 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14:paraId="756B2B43"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 xml:space="preserve">Στην περίπτωση που οι επιτυχόντες είχαν εγγραφεί από προηγούμενο έτος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w:t>
      </w:r>
      <w:r w:rsidRPr="00BD1FB4">
        <w:rPr>
          <w:rFonts w:ascii="Arial Narrow" w:eastAsia="Times New Roman" w:hAnsi="Arial Narrow" w:cs="Arial"/>
          <w:color w:val="000000"/>
          <w:kern w:val="0"/>
          <w:sz w:val="24"/>
          <w:szCs w:val="24"/>
          <w:lang w:eastAsia="el-GR"/>
          <w14:ligatures w14:val="none"/>
        </w:rPr>
        <w:lastRenderedPageBreak/>
        <w:t>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τη Σχολή της προηγούμενης εγγραφής.</w:t>
      </w:r>
    </w:p>
    <w:p w14:paraId="2B678D4C"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 xml:space="preserve">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w:t>
      </w:r>
      <w:proofErr w:type="spellStart"/>
      <w:r w:rsidRPr="00BD1FB4">
        <w:rPr>
          <w:rFonts w:ascii="Arial Narrow" w:eastAsia="Times New Roman" w:hAnsi="Arial Narrow" w:cs="Arial"/>
          <w:color w:val="000000"/>
          <w:kern w:val="0"/>
          <w:sz w:val="24"/>
          <w:szCs w:val="24"/>
          <w:lang w:eastAsia="el-GR"/>
          <w14:ligatures w14:val="none"/>
        </w:rPr>
        <w:t>διαλειτουργικότητας</w:t>
      </w:r>
      <w:proofErr w:type="spellEnd"/>
      <w:r w:rsidRPr="00BD1FB4">
        <w:rPr>
          <w:rFonts w:ascii="Arial Narrow" w:eastAsia="Times New Roman" w:hAnsi="Arial Narrow" w:cs="Arial"/>
          <w:color w:val="000000"/>
          <w:kern w:val="0"/>
          <w:sz w:val="24"/>
          <w:szCs w:val="24"/>
          <w:lang w:eastAsia="el-GR"/>
          <w14:ligatures w14:val="none"/>
        </w:rPr>
        <w:t xml:space="preserve">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w:t>
      </w:r>
      <w:proofErr w:type="spellStart"/>
      <w:r w:rsidRPr="00BD1FB4">
        <w:rPr>
          <w:rFonts w:ascii="Arial Narrow" w:eastAsia="Times New Roman" w:hAnsi="Arial Narrow" w:cs="Arial"/>
          <w:color w:val="000000"/>
          <w:kern w:val="0"/>
          <w:sz w:val="24"/>
          <w:szCs w:val="24"/>
          <w:lang w:eastAsia="el-GR"/>
          <w14:ligatures w14:val="none"/>
        </w:rPr>
        <w:t>προσυμπληρωμένος</w:t>
      </w:r>
      <w:proofErr w:type="spellEnd"/>
      <w:r w:rsidRPr="00BD1FB4">
        <w:rPr>
          <w:rFonts w:ascii="Arial Narrow" w:eastAsia="Times New Roman" w:hAnsi="Arial Narrow" w:cs="Arial"/>
          <w:color w:val="000000"/>
          <w:kern w:val="0"/>
          <w:sz w:val="24"/>
          <w:szCs w:val="24"/>
          <w:lang w:eastAsia="el-GR"/>
          <w14:ligatures w14:val="none"/>
        </w:rPr>
        <w:t xml:space="preserve">  με την αντίστοιχη τιμή, που ο ίδιος χρήστης συμπλήρωσε στο Μηχανογραφικό Δελτίο του, διατηρώντας όμως τη δυνατότητα τροποποίησης.</w:t>
      </w:r>
    </w:p>
    <w:p w14:paraId="3EA46777"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 Μετά την τήρηση της ανωτέρω διαδικασίας, η εγγραφή του επιτυχόντος στο 1ο Εξάμηνο σπουδών του Τμήματος επιτυχίας του έχει ολοκληρωθεί.</w:t>
      </w:r>
    </w:p>
    <w:p w14:paraId="44220550"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Επισημαίνεται ότι παρέχεται η δυνατότητα αναίρεσης αίτησης εγγραφής που έχει καταχωρισθεί και έχει λάβει αριθμό πρωτοκόλλου, μέχρι τη λήξη της προθεσμίας των ηλεκτρονικών εγγραφών.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στην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14:paraId="6832BA08"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14:paraId="7D17BB4A"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Επιτυχόντες της ειδικής κατηγορίας των πασχόντων από σοβαρές παθήσεις</w:t>
      </w:r>
    </w:p>
    <w:p w14:paraId="127905CA"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Οι επιτυχόντες της ειδικής κατηγορίας των πασχόντων από σοβαρές παθήσεις,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14:paraId="47DFCC42"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α) </w:t>
      </w:r>
      <w:r w:rsidRPr="00BD1FB4">
        <w:rPr>
          <w:rFonts w:ascii="Arial Narrow" w:eastAsia="Times New Roman" w:hAnsi="Arial Narrow" w:cs="Arial"/>
          <w:color w:val="000000"/>
          <w:kern w:val="0"/>
          <w:sz w:val="24"/>
          <w:szCs w:val="24"/>
          <w:lang w:eastAsia="el-GR"/>
          <w14:ligatures w14:val="none"/>
        </w:rPr>
        <w:t>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14:paraId="6FABCA74"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lastRenderedPageBreak/>
        <w:t>β) </w:t>
      </w:r>
      <w:r w:rsidRPr="00BD1FB4">
        <w:rPr>
          <w:rFonts w:ascii="Arial Narrow" w:eastAsia="Times New Roman" w:hAnsi="Arial Narrow" w:cs="Arial"/>
          <w:color w:val="000000"/>
          <w:kern w:val="0"/>
          <w:sz w:val="24"/>
          <w:szCs w:val="24"/>
          <w:lang w:eastAsia="el-GR"/>
          <w14:ligatures w14:val="none"/>
        </w:rPr>
        <w:t>Ευκρινές φωτοαντίγραφο του Τίτλου απόλυσης: απολυτηρίου ή πτυχίου ή αποδεικτικού του σχολείου από το οποίο αποφοίτησαν.</w:t>
      </w:r>
    </w:p>
    <w:p w14:paraId="2C82B31C"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γ) </w:t>
      </w:r>
      <w:r w:rsidRPr="00BD1FB4">
        <w:rPr>
          <w:rFonts w:ascii="Arial Narrow" w:eastAsia="Times New Roman" w:hAnsi="Arial Narrow" w:cs="Arial"/>
          <w:color w:val="000000"/>
          <w:kern w:val="0"/>
          <w:sz w:val="24"/>
          <w:szCs w:val="24"/>
          <w:lang w:eastAsia="el-GR"/>
          <w14:ligatures w14:val="none"/>
        </w:rPr>
        <w:t>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αριθ.Φ.151/17897/Β6/2014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14:paraId="2D1E1376"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δ)</w:t>
      </w:r>
      <w:r w:rsidRPr="00BD1FB4">
        <w:rPr>
          <w:rFonts w:ascii="Arial Narrow" w:eastAsia="Times New Roman" w:hAnsi="Arial Narrow" w:cs="Arial"/>
          <w:color w:val="000000"/>
          <w:kern w:val="0"/>
          <w:sz w:val="24"/>
          <w:szCs w:val="24"/>
          <w:lang w:eastAsia="el-GR"/>
          <w14:ligatures w14:val="none"/>
        </w:rPr>
        <w:t> Τρεις (3) φωτογραφίες τύπου αστυνομικής ταυτότητας.</w:t>
      </w:r>
    </w:p>
    <w:p w14:paraId="75DD6AFC"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Επιτυχόντες με την ειδική κατηγορία των Ελλήνων Πολιτών της Μουσουλμανικής Μειονότητας της Θράκης</w:t>
      </w:r>
    </w:p>
    <w:p w14:paraId="4A5E2C93"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Από το υπουργείο Παιδείας, Θρησκευμάτων και Αθλητισμού ανακοινώνεται επίσης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2025-2026, πραγματοποιείται μέσω της ίδιας ηλεκτρονικής εφαρμογής και κατά το ίδιο χρονικό διάστημα, δηλαδή από Τετάρτη 27 Αυγούστου 2025 έως και Πέμπτη 4 Σεπτεμβρίου 2025.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(27-8-2025 έως 4-9-2025) να αποστείλουν με ταχυμεταφορά (</w:t>
      </w:r>
      <w:proofErr w:type="spellStart"/>
      <w:r w:rsidRPr="00BD1FB4">
        <w:rPr>
          <w:rFonts w:ascii="Arial Narrow" w:eastAsia="Times New Roman" w:hAnsi="Arial Narrow" w:cs="Arial"/>
          <w:color w:val="000000"/>
          <w:kern w:val="0"/>
          <w:sz w:val="24"/>
          <w:szCs w:val="24"/>
          <w:lang w:eastAsia="el-GR"/>
          <w14:ligatures w14:val="none"/>
        </w:rPr>
        <w:t>courier</w:t>
      </w:r>
      <w:proofErr w:type="spellEnd"/>
      <w:r w:rsidRPr="00BD1FB4">
        <w:rPr>
          <w:rFonts w:ascii="Arial Narrow" w:eastAsia="Times New Roman" w:hAnsi="Arial Narrow" w:cs="Arial"/>
          <w:color w:val="000000"/>
          <w:kern w:val="0"/>
          <w:sz w:val="24"/>
          <w:szCs w:val="24"/>
          <w:lang w:eastAsia="el-GR"/>
          <w14:ligatures w14:val="none"/>
        </w:rPr>
        <w:t>) ή να καταθέσουν αυτοπροσώπως στη Γραμματεία του Τμήματος/Σχολής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14:paraId="19E0D3F4"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b/>
          <w:bCs/>
          <w:color w:val="000000"/>
          <w:kern w:val="0"/>
          <w:sz w:val="24"/>
          <w:szCs w:val="24"/>
          <w:lang w:eastAsia="el-GR"/>
          <w14:ligatures w14:val="none"/>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14:paraId="612FF53B" w14:textId="77777777" w:rsidR="00BD1FB4" w:rsidRPr="00BD1FB4" w:rsidRDefault="00BD1FB4" w:rsidP="00BD1FB4">
      <w:pPr>
        <w:shd w:val="clear" w:color="auto" w:fill="FFFFFF"/>
        <w:spacing w:before="100" w:beforeAutospacing="1" w:after="100" w:afterAutospacing="1"/>
        <w:jc w:val="both"/>
        <w:rPr>
          <w:rFonts w:ascii="Arial Narrow" w:eastAsia="Times New Roman" w:hAnsi="Arial Narrow" w:cs="Arial"/>
          <w:color w:val="000000"/>
          <w:kern w:val="0"/>
          <w:sz w:val="24"/>
          <w:szCs w:val="24"/>
          <w:lang w:eastAsia="el-GR"/>
          <w14:ligatures w14:val="none"/>
        </w:rPr>
      </w:pPr>
      <w:r w:rsidRPr="00BD1FB4">
        <w:rPr>
          <w:rFonts w:ascii="Arial Narrow" w:eastAsia="Times New Roman" w:hAnsi="Arial Narrow" w:cs="Arial"/>
          <w:color w:val="000000"/>
          <w:kern w:val="0"/>
          <w:sz w:val="24"/>
          <w:szCs w:val="24"/>
          <w:lang w:eastAsia="el-GR"/>
          <w14:ligatures w14:val="none"/>
        </w:rPr>
        <w:t xml:space="preserve">Τέλος, από το υπουργείο Παιδείας, Θρησκευμάτων και Αθλητισμού ανακοινώνεται ότι από Τετάρτη 27 Αυγούστου 2025 έως και Πέμπτη 4 Σεπτεμβρίου 2025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 Α’)). Σύμφωνα με τις διατάξεις της αριθ.Φ.153/66380/Α5/2021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w:t>
      </w:r>
      <w:r w:rsidRPr="00BD1FB4">
        <w:rPr>
          <w:rFonts w:ascii="Arial Narrow" w:eastAsia="Times New Roman" w:hAnsi="Arial Narrow" w:cs="Arial"/>
          <w:color w:val="000000"/>
          <w:kern w:val="0"/>
          <w:sz w:val="24"/>
          <w:szCs w:val="24"/>
          <w:lang w:eastAsia="el-GR"/>
          <w14:ligatures w14:val="none"/>
        </w:rPr>
        <w:lastRenderedPageBreak/>
        <w:t>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14:paraId="07DFBE1D" w14:textId="77777777" w:rsidR="00BD1FB4" w:rsidRPr="00BD1FB4" w:rsidRDefault="00BD1FB4" w:rsidP="00BD1FB4">
      <w:pPr>
        <w:shd w:val="clear" w:color="auto" w:fill="FFFFFF"/>
        <w:jc w:val="both"/>
        <w:rPr>
          <w:rFonts w:ascii="Arial Narrow" w:eastAsia="Times New Roman" w:hAnsi="Arial Narrow" w:cs="Arial"/>
          <w:color w:val="000000"/>
          <w:kern w:val="0"/>
          <w:sz w:val="24"/>
          <w:szCs w:val="24"/>
          <w:lang w:eastAsia="el-GR"/>
          <w14:ligatures w14:val="none"/>
        </w:rPr>
      </w:pPr>
      <w:hyperlink r:id="rId7" w:history="1">
        <w:r w:rsidRPr="00BD1FB4">
          <w:rPr>
            <w:rFonts w:ascii="Arial Narrow" w:eastAsia="Times New Roman" w:hAnsi="Arial Narrow" w:cs="Arial"/>
            <w:color w:val="000000"/>
            <w:kern w:val="0"/>
            <w:sz w:val="24"/>
            <w:szCs w:val="24"/>
            <w:u w:val="single"/>
            <w:lang w:eastAsia="el-GR"/>
            <w14:ligatures w14:val="none"/>
          </w:rPr>
          <w:t>Εγγραφές</w:t>
        </w:r>
      </w:hyperlink>
      <w:r w:rsidRPr="00BD1FB4">
        <w:rPr>
          <w:rFonts w:ascii="Arial Narrow" w:eastAsia="Times New Roman" w:hAnsi="Arial Narrow" w:cs="Arial"/>
          <w:color w:val="000000"/>
          <w:kern w:val="0"/>
          <w:sz w:val="24"/>
          <w:szCs w:val="24"/>
          <w:lang w:eastAsia="el-GR"/>
          <w14:ligatures w14:val="none"/>
        </w:rPr>
        <w:t>,</w:t>
      </w:r>
    </w:p>
    <w:p w14:paraId="2D8D24AB" w14:textId="77777777" w:rsidR="00BD1FB4" w:rsidRPr="00BD1FB4" w:rsidRDefault="00BD1FB4" w:rsidP="00BD1FB4">
      <w:pPr>
        <w:shd w:val="clear" w:color="auto" w:fill="FFFFFF"/>
        <w:jc w:val="both"/>
        <w:rPr>
          <w:rFonts w:ascii="Arial Narrow" w:eastAsia="Times New Roman" w:hAnsi="Arial Narrow" w:cs="Arial"/>
          <w:color w:val="000000"/>
          <w:kern w:val="0"/>
          <w:sz w:val="24"/>
          <w:szCs w:val="24"/>
          <w:lang w:eastAsia="el-GR"/>
          <w14:ligatures w14:val="none"/>
        </w:rPr>
      </w:pPr>
      <w:hyperlink r:id="rId8" w:history="1">
        <w:r w:rsidRPr="00BD1FB4">
          <w:rPr>
            <w:rFonts w:ascii="Arial Narrow" w:eastAsia="Times New Roman" w:hAnsi="Arial Narrow" w:cs="Arial"/>
            <w:color w:val="000000"/>
            <w:kern w:val="0"/>
            <w:sz w:val="24"/>
            <w:szCs w:val="24"/>
            <w:u w:val="single"/>
            <w:lang w:eastAsia="el-GR"/>
            <w14:ligatures w14:val="none"/>
          </w:rPr>
          <w:t>ΥΠΟΥΡΓΕΙΟ ΠΑΙΔΕΙΑΣ</w:t>
        </w:r>
      </w:hyperlink>
      <w:r w:rsidRPr="00BD1FB4">
        <w:rPr>
          <w:rFonts w:ascii="Arial Narrow" w:eastAsia="Times New Roman" w:hAnsi="Arial Narrow" w:cs="Arial"/>
          <w:color w:val="000000"/>
          <w:kern w:val="0"/>
          <w:sz w:val="24"/>
          <w:szCs w:val="24"/>
          <w:lang w:eastAsia="el-GR"/>
          <w14:ligatures w14:val="none"/>
        </w:rPr>
        <w:t>,</w:t>
      </w:r>
    </w:p>
    <w:p w14:paraId="1AC48E90" w14:textId="77777777" w:rsidR="00BD1FB4" w:rsidRPr="00BD1FB4" w:rsidRDefault="00BD1FB4" w:rsidP="00BD1FB4">
      <w:pPr>
        <w:shd w:val="clear" w:color="auto" w:fill="FFFFFF"/>
        <w:jc w:val="both"/>
        <w:rPr>
          <w:rFonts w:ascii="Arial Narrow" w:eastAsia="Times New Roman" w:hAnsi="Arial Narrow" w:cs="Arial"/>
          <w:color w:val="000000"/>
          <w:kern w:val="0"/>
          <w:sz w:val="24"/>
          <w:szCs w:val="24"/>
          <w:lang w:eastAsia="el-GR"/>
          <w14:ligatures w14:val="none"/>
        </w:rPr>
      </w:pPr>
      <w:hyperlink r:id="rId9" w:history="1">
        <w:r w:rsidRPr="00BD1FB4">
          <w:rPr>
            <w:rFonts w:ascii="Arial Narrow" w:eastAsia="Times New Roman" w:hAnsi="Arial Narrow" w:cs="Arial"/>
            <w:color w:val="000000"/>
            <w:kern w:val="0"/>
            <w:sz w:val="24"/>
            <w:szCs w:val="24"/>
            <w:u w:val="single"/>
            <w:lang w:eastAsia="el-GR"/>
            <w14:ligatures w14:val="none"/>
          </w:rPr>
          <w:t>ακαδημαϊκό έτος 2025-26</w:t>
        </w:r>
      </w:hyperlink>
    </w:p>
    <w:p w14:paraId="47DB65C5" w14:textId="77777777" w:rsidR="001433FE" w:rsidRPr="00BD1FB4" w:rsidRDefault="001433FE" w:rsidP="00BD1FB4">
      <w:pPr>
        <w:jc w:val="both"/>
        <w:rPr>
          <w:rFonts w:ascii="Arial Narrow" w:hAnsi="Arial Narrow"/>
          <w:sz w:val="24"/>
          <w:szCs w:val="24"/>
        </w:rPr>
      </w:pPr>
    </w:p>
    <w:sectPr w:rsidR="001433FE" w:rsidRPr="00BD1F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67DAE"/>
    <w:multiLevelType w:val="multilevel"/>
    <w:tmpl w:val="2CB8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097E5F"/>
    <w:multiLevelType w:val="multilevel"/>
    <w:tmpl w:val="C49C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989735">
    <w:abstractNumId w:val="0"/>
  </w:num>
  <w:num w:numId="2" w16cid:durableId="1703748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B4"/>
    <w:rsid w:val="001433FE"/>
    <w:rsid w:val="001E5C7D"/>
    <w:rsid w:val="009C593C"/>
    <w:rsid w:val="00AE3749"/>
    <w:rsid w:val="00BD1F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62B8"/>
  <w15:chartTrackingRefBased/>
  <w15:docId w15:val="{1E40880F-8562-47C9-AA88-385FD496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C7D"/>
  </w:style>
  <w:style w:type="paragraph" w:styleId="Heading1">
    <w:name w:val="heading 1"/>
    <w:basedOn w:val="Normal"/>
    <w:next w:val="Normal"/>
    <w:link w:val="Heading1Char"/>
    <w:uiPriority w:val="9"/>
    <w:qFormat/>
    <w:rsid w:val="00BD1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F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F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1F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1F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1F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1F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1F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F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F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1F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1F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1F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1F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1F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1F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F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F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1F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1FB4"/>
    <w:rPr>
      <w:i/>
      <w:iCs/>
      <w:color w:val="404040" w:themeColor="text1" w:themeTint="BF"/>
    </w:rPr>
  </w:style>
  <w:style w:type="paragraph" w:styleId="ListParagraph">
    <w:name w:val="List Paragraph"/>
    <w:basedOn w:val="Normal"/>
    <w:uiPriority w:val="34"/>
    <w:qFormat/>
    <w:rsid w:val="00BD1FB4"/>
    <w:pPr>
      <w:ind w:left="720"/>
      <w:contextualSpacing/>
    </w:pPr>
  </w:style>
  <w:style w:type="character" w:styleId="IntenseEmphasis">
    <w:name w:val="Intense Emphasis"/>
    <w:basedOn w:val="DefaultParagraphFont"/>
    <w:uiPriority w:val="21"/>
    <w:qFormat/>
    <w:rsid w:val="00BD1FB4"/>
    <w:rPr>
      <w:i/>
      <w:iCs/>
      <w:color w:val="0F4761" w:themeColor="accent1" w:themeShade="BF"/>
    </w:rPr>
  </w:style>
  <w:style w:type="paragraph" w:styleId="IntenseQuote">
    <w:name w:val="Intense Quote"/>
    <w:basedOn w:val="Normal"/>
    <w:next w:val="Normal"/>
    <w:link w:val="IntenseQuoteChar"/>
    <w:uiPriority w:val="30"/>
    <w:qFormat/>
    <w:rsid w:val="00BD1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FB4"/>
    <w:rPr>
      <w:i/>
      <w:iCs/>
      <w:color w:val="0F4761" w:themeColor="accent1" w:themeShade="BF"/>
    </w:rPr>
  </w:style>
  <w:style w:type="character" w:styleId="IntenseReference">
    <w:name w:val="Intense Reference"/>
    <w:basedOn w:val="DefaultParagraphFont"/>
    <w:uiPriority w:val="32"/>
    <w:qFormat/>
    <w:rsid w:val="00BD1F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os.gr/tags/ypoyrgeio-paideias" TargetMode="External"/><Relationship Id="rId3" Type="http://schemas.openxmlformats.org/officeDocument/2006/relationships/settings" Target="settings.xml"/><Relationship Id="rId7" Type="http://schemas.openxmlformats.org/officeDocument/2006/relationships/hyperlink" Target="https://www.esos.gr/tags/eggraf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egister.it.minedu.gov.gr/Files/manual.pdf" TargetMode="External"/><Relationship Id="rId11" Type="http://schemas.openxmlformats.org/officeDocument/2006/relationships/theme" Target="theme/theme1.xml"/><Relationship Id="rId5" Type="http://schemas.openxmlformats.org/officeDocument/2006/relationships/hyperlink" Target="https://eregister.it.minedu.gov.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os.gr/tags/akadimaiko-etos-2025-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1584</Words>
  <Characters>8556</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Μαραβέγια</dc:creator>
  <cp:keywords/>
  <dc:description/>
  <cp:lastModifiedBy>Ελένη Μαραβέγια</cp:lastModifiedBy>
  <cp:revision>1</cp:revision>
  <dcterms:created xsi:type="dcterms:W3CDTF">2025-08-27T10:40:00Z</dcterms:created>
  <dcterms:modified xsi:type="dcterms:W3CDTF">2025-08-27T10:42:00Z</dcterms:modified>
</cp:coreProperties>
</file>